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314CB" w:rsidRPr="00C314CB" w:rsidRDefault="00C314CB" w:rsidP="00C314CB">
      <w:pPr>
        <w:spacing w:after="0" w:line="240" w:lineRule="auto"/>
        <w:rPr>
          <w:rFonts w:eastAsia="Times New Roman" w:cs="Times New Roman"/>
          <w:sz w:val="28"/>
          <w:szCs w:val="28"/>
          <w:lang w:eastAsia="en-GB"/>
        </w:rPr>
      </w:pPr>
      <w:r w:rsidRPr="00C314CB">
        <w:rPr>
          <w:rFonts w:eastAsia="Times New Roman" w:cs="Times New Roman"/>
          <w:b/>
          <w:bCs/>
          <w:sz w:val="28"/>
          <w:szCs w:val="28"/>
          <w:lang w:eastAsia="en-GB"/>
        </w:rPr>
        <w:t>Supporting the London Mozart Players</w:t>
      </w:r>
    </w:p>
    <w:p w:rsidR="00DE7E2C" w:rsidRDefault="00DE7E2C" w:rsidP="00C314CB">
      <w:pPr>
        <w:spacing w:after="0" w:line="240" w:lineRule="auto"/>
        <w:rPr>
          <w:rFonts w:eastAsia="Times New Roman" w:cs="Times New Roman"/>
          <w:sz w:val="24"/>
          <w:szCs w:val="24"/>
          <w:lang w:eastAsia="en-GB"/>
        </w:rPr>
      </w:pPr>
    </w:p>
    <w:p w:rsidR="00C314CB" w:rsidRPr="00C314CB" w:rsidRDefault="00C314CB" w:rsidP="00C314CB">
      <w:pPr>
        <w:spacing w:after="0" w:line="240" w:lineRule="auto"/>
        <w:rPr>
          <w:rFonts w:eastAsia="Times New Roman" w:cs="Times New Roman"/>
          <w:sz w:val="24"/>
          <w:szCs w:val="24"/>
          <w:lang w:eastAsia="en-GB"/>
        </w:rPr>
      </w:pPr>
      <w:r w:rsidRPr="00C314CB">
        <w:rPr>
          <w:rFonts w:eastAsia="Times New Roman" w:cs="Times New Roman"/>
          <w:sz w:val="24"/>
          <w:szCs w:val="24"/>
          <w:lang w:eastAsia="en-GB"/>
        </w:rPr>
        <w:t xml:space="preserve">The LMP would </w:t>
      </w:r>
      <w:r w:rsidRPr="00DE7E2C">
        <w:rPr>
          <w:rFonts w:eastAsia="Times New Roman" w:cs="Times New Roman"/>
          <w:sz w:val="24"/>
          <w:szCs w:val="24"/>
          <w:lang w:eastAsia="en-GB"/>
        </w:rPr>
        <w:t>be delighted</w:t>
      </w:r>
      <w:r w:rsidRPr="00C314CB">
        <w:rPr>
          <w:rFonts w:eastAsia="Times New Roman" w:cs="Times New Roman"/>
          <w:sz w:val="24"/>
          <w:szCs w:val="24"/>
          <w:lang w:eastAsia="en-GB"/>
        </w:rPr>
        <w:t xml:space="preserve"> to hear from you should you or anyone you know be interested in </w:t>
      </w:r>
      <w:r w:rsidRPr="00DE7E2C">
        <w:rPr>
          <w:rFonts w:eastAsia="Times New Roman" w:cs="Times New Roman"/>
          <w:sz w:val="24"/>
          <w:szCs w:val="24"/>
          <w:lang w:eastAsia="en-GB"/>
        </w:rPr>
        <w:t xml:space="preserve">participating in or </w:t>
      </w:r>
      <w:r w:rsidRPr="00C314CB">
        <w:rPr>
          <w:rFonts w:eastAsia="Times New Roman" w:cs="Times New Roman"/>
          <w:sz w:val="24"/>
          <w:szCs w:val="24"/>
          <w:lang w:eastAsia="en-GB"/>
        </w:rPr>
        <w:t>supporting the orchestra’s future</w:t>
      </w:r>
      <w:r w:rsidR="00DE7E2C">
        <w:rPr>
          <w:rFonts w:eastAsia="Times New Roman" w:cs="Times New Roman"/>
          <w:sz w:val="24"/>
          <w:szCs w:val="24"/>
          <w:lang w:eastAsia="en-GB"/>
        </w:rPr>
        <w:t xml:space="preserve"> work programme and activities, </w:t>
      </w:r>
      <w:r w:rsidRPr="00C314CB">
        <w:rPr>
          <w:rFonts w:eastAsia="Times New Roman" w:cs="Times New Roman"/>
          <w:sz w:val="24"/>
          <w:szCs w:val="24"/>
          <w:lang w:eastAsia="en-GB"/>
        </w:rPr>
        <w:t>sponsoring concerts, e</w:t>
      </w:r>
      <w:r w:rsidRPr="00DE7E2C">
        <w:rPr>
          <w:rFonts w:eastAsia="Times New Roman" w:cs="Times New Roman"/>
          <w:sz w:val="24"/>
          <w:szCs w:val="24"/>
          <w:lang w:eastAsia="en-GB"/>
        </w:rPr>
        <w:t>ducation and community projects or becoming a Friend of the LMP.</w:t>
      </w:r>
    </w:p>
    <w:p w:rsidR="00C314CB" w:rsidRPr="00DE7E2C" w:rsidRDefault="00C314CB" w:rsidP="00C314CB">
      <w:pPr>
        <w:spacing w:after="0" w:line="240" w:lineRule="auto"/>
        <w:rPr>
          <w:rFonts w:eastAsia="Times New Roman" w:cs="Times New Roman"/>
          <w:sz w:val="24"/>
          <w:szCs w:val="24"/>
          <w:lang w:eastAsia="en-GB"/>
        </w:rPr>
      </w:pPr>
      <w:r w:rsidRPr="00C314CB">
        <w:rPr>
          <w:rFonts w:eastAsia="Times New Roman" w:cs="Times New Roman"/>
          <w:sz w:val="24"/>
          <w:szCs w:val="24"/>
          <w:lang w:eastAsia="en-GB"/>
        </w:rPr>
        <w:t> </w:t>
      </w:r>
    </w:p>
    <w:p w:rsidR="00C314CB" w:rsidRPr="00DE7E2C" w:rsidRDefault="00DE7E2C" w:rsidP="00C314CB">
      <w:pPr>
        <w:spacing w:after="0" w:line="240" w:lineRule="auto"/>
        <w:rPr>
          <w:rFonts w:eastAsia="Times New Roman" w:cs="Times New Roman"/>
          <w:b/>
          <w:sz w:val="24"/>
          <w:szCs w:val="24"/>
          <w:lang w:eastAsia="en-GB"/>
        </w:rPr>
      </w:pPr>
      <w:r w:rsidRPr="00DE7E2C">
        <w:rPr>
          <w:rFonts w:eastAsia="Times New Roman" w:cs="Times New Roman"/>
          <w:b/>
          <w:sz w:val="24"/>
          <w:szCs w:val="24"/>
          <w:lang w:eastAsia="en-GB"/>
        </w:rPr>
        <w:t>LMP Benefactors</w:t>
      </w:r>
    </w:p>
    <w:p w:rsidR="00C314CB" w:rsidRPr="00DE7E2C" w:rsidRDefault="00C314CB" w:rsidP="00C314CB">
      <w:pPr>
        <w:spacing w:after="0" w:line="240" w:lineRule="auto"/>
        <w:rPr>
          <w:sz w:val="24"/>
          <w:szCs w:val="24"/>
        </w:rPr>
      </w:pPr>
      <w:r w:rsidRPr="00DE7E2C">
        <w:rPr>
          <w:sz w:val="24"/>
          <w:szCs w:val="24"/>
        </w:rPr>
        <w:t>From world-class concerts to inspirational education projects, none of the LMP’s work would be possible without the financial support we receive from our Benefactors and Conductors’ Circle. These are our musical patrons, following in the footsteps of those generous, passionate and committed philanthropists who, throughout the centuries, have enabled great musicians to perform and compose.  They are kept closely involved with the orchestra and its activities and their support is acknowledged in our concert programmes.</w:t>
      </w:r>
    </w:p>
    <w:p w:rsidR="00DE7E2C" w:rsidRPr="00DE7E2C" w:rsidRDefault="00DE7E2C" w:rsidP="00DE7E2C">
      <w:pPr>
        <w:spacing w:after="0" w:line="240" w:lineRule="auto"/>
        <w:rPr>
          <w:rFonts w:eastAsia="Times New Roman" w:cs="Times New Roman"/>
          <w:sz w:val="24"/>
          <w:szCs w:val="24"/>
          <w:lang w:eastAsia="en-GB"/>
        </w:rPr>
      </w:pPr>
    </w:p>
    <w:p w:rsidR="00DE7E2C" w:rsidRPr="00DE7E2C" w:rsidRDefault="00DE7E2C" w:rsidP="00DE7E2C">
      <w:pPr>
        <w:spacing w:after="0" w:line="240" w:lineRule="auto"/>
        <w:rPr>
          <w:rFonts w:eastAsia="Times New Roman" w:cs="Times New Roman"/>
          <w:sz w:val="24"/>
          <w:szCs w:val="24"/>
          <w:lang w:eastAsia="en-GB"/>
        </w:rPr>
      </w:pPr>
      <w:r w:rsidRPr="00C314CB">
        <w:rPr>
          <w:rFonts w:eastAsia="Times New Roman" w:cs="Times New Roman"/>
          <w:sz w:val="24"/>
          <w:szCs w:val="24"/>
          <w:lang w:eastAsia="en-GB"/>
        </w:rPr>
        <w:t xml:space="preserve">For an annual donation of £1,000 or more you can become a </w:t>
      </w:r>
      <w:r w:rsidRPr="00C314CB">
        <w:rPr>
          <w:rFonts w:eastAsia="Times New Roman" w:cs="Times New Roman"/>
          <w:b/>
          <w:bCs/>
          <w:sz w:val="24"/>
          <w:szCs w:val="24"/>
          <w:lang w:eastAsia="en-GB"/>
        </w:rPr>
        <w:t xml:space="preserve">Benefactor </w:t>
      </w:r>
      <w:r w:rsidRPr="00C314CB">
        <w:rPr>
          <w:rFonts w:eastAsia="Times New Roman" w:cs="Times New Roman"/>
          <w:sz w:val="24"/>
          <w:szCs w:val="24"/>
          <w:lang w:eastAsia="en-GB"/>
        </w:rPr>
        <w:t xml:space="preserve">of the LMP and enjoy a unique programme of events, including access to rehearsals, exclusive recitals, gala concerts and special receptions throughout the year. The LMP’s most generous Benefactors become members of the </w:t>
      </w:r>
      <w:r w:rsidRPr="00C314CB">
        <w:rPr>
          <w:rFonts w:eastAsia="Times New Roman" w:cs="Times New Roman"/>
          <w:b/>
          <w:bCs/>
          <w:sz w:val="24"/>
          <w:szCs w:val="24"/>
          <w:lang w:eastAsia="en-GB"/>
        </w:rPr>
        <w:t>Conductors’ Circle</w:t>
      </w:r>
      <w:r w:rsidRPr="00C314CB">
        <w:rPr>
          <w:rFonts w:eastAsia="Times New Roman" w:cs="Times New Roman"/>
          <w:sz w:val="24"/>
          <w:szCs w:val="24"/>
          <w:lang w:eastAsia="en-GB"/>
        </w:rPr>
        <w:t xml:space="preserve"> and are closely involved with the musicians and management team and play a significant role in the life of the LMP. </w:t>
      </w:r>
    </w:p>
    <w:p w:rsidR="00DE7E2C" w:rsidRPr="00DE7E2C" w:rsidRDefault="00DE7E2C" w:rsidP="00C314CB">
      <w:pPr>
        <w:spacing w:after="0" w:line="240" w:lineRule="auto"/>
        <w:rPr>
          <w:sz w:val="24"/>
          <w:szCs w:val="24"/>
        </w:rPr>
      </w:pPr>
    </w:p>
    <w:p w:rsidR="00C314CB" w:rsidRPr="00C314CB" w:rsidRDefault="00DE7E2C" w:rsidP="00C314CB">
      <w:pPr>
        <w:spacing w:after="0" w:line="240" w:lineRule="auto"/>
        <w:rPr>
          <w:rFonts w:eastAsia="Times New Roman" w:cs="Times New Roman"/>
          <w:b/>
          <w:sz w:val="24"/>
          <w:szCs w:val="24"/>
          <w:lang w:eastAsia="en-GB"/>
        </w:rPr>
      </w:pPr>
      <w:r w:rsidRPr="00DE7E2C">
        <w:rPr>
          <w:rFonts w:eastAsia="Times New Roman" w:cs="Times New Roman"/>
          <w:b/>
          <w:sz w:val="24"/>
          <w:szCs w:val="24"/>
          <w:lang w:eastAsia="en-GB"/>
        </w:rPr>
        <w:t>Sponsor a Chair</w:t>
      </w:r>
    </w:p>
    <w:p w:rsidR="00DE7E2C" w:rsidRPr="00DE7E2C" w:rsidRDefault="00C314CB" w:rsidP="00DE7E2C">
      <w:pPr>
        <w:spacing w:after="0" w:line="240" w:lineRule="auto"/>
        <w:rPr>
          <w:rFonts w:eastAsia="Times New Roman" w:cs="Times New Roman"/>
          <w:sz w:val="24"/>
          <w:szCs w:val="24"/>
          <w:lang w:eastAsia="en-GB"/>
        </w:rPr>
      </w:pPr>
      <w:r w:rsidRPr="00C314CB">
        <w:rPr>
          <w:rFonts w:eastAsia="Times New Roman" w:cs="Times New Roman"/>
          <w:sz w:val="24"/>
          <w:szCs w:val="24"/>
          <w:lang w:eastAsia="en-GB"/>
        </w:rPr>
        <w:t xml:space="preserve">You could also </w:t>
      </w:r>
      <w:r w:rsidRPr="00C314CB">
        <w:rPr>
          <w:rFonts w:eastAsia="Times New Roman" w:cs="Times New Roman"/>
          <w:b/>
          <w:bCs/>
          <w:sz w:val="24"/>
          <w:szCs w:val="24"/>
          <w:lang w:eastAsia="en-GB"/>
        </w:rPr>
        <w:t xml:space="preserve">Sponsor a Chair </w:t>
      </w:r>
      <w:r w:rsidRPr="00C314CB">
        <w:rPr>
          <w:rFonts w:eastAsia="Times New Roman" w:cs="Times New Roman"/>
          <w:sz w:val="24"/>
          <w:szCs w:val="24"/>
          <w:lang w:eastAsia="en-GB"/>
        </w:rPr>
        <w:t>from as little as £50 per month and enjoy a special connection with the orchestra and your chosen player</w:t>
      </w:r>
      <w:r w:rsidR="00DE7E2C" w:rsidRPr="00DE7E2C">
        <w:rPr>
          <w:rFonts w:eastAsia="Times New Roman" w:cs="Times New Roman"/>
          <w:sz w:val="24"/>
          <w:szCs w:val="24"/>
          <w:lang w:eastAsia="en-GB"/>
        </w:rPr>
        <w:t>:</w:t>
      </w:r>
    </w:p>
    <w:p w:rsidR="00DE7E2C" w:rsidRPr="00DE7E2C" w:rsidRDefault="00DE7E2C" w:rsidP="00DE7E2C">
      <w:pPr>
        <w:numPr>
          <w:ilvl w:val="0"/>
          <w:numId w:val="1"/>
        </w:numPr>
        <w:spacing w:before="100" w:beforeAutospacing="1" w:after="100" w:afterAutospacing="1" w:line="240" w:lineRule="auto"/>
        <w:rPr>
          <w:rFonts w:eastAsia="Times New Roman" w:cs="Times New Roman"/>
          <w:sz w:val="24"/>
          <w:szCs w:val="24"/>
          <w:lang w:eastAsia="en-GB"/>
        </w:rPr>
      </w:pPr>
      <w:r w:rsidRPr="00DE7E2C">
        <w:rPr>
          <w:rFonts w:eastAsia="Times New Roman" w:cs="Times New Roman"/>
          <w:sz w:val="24"/>
          <w:szCs w:val="24"/>
          <w:lang w:eastAsia="en-GB"/>
        </w:rPr>
        <w:t>See your name in our programmes alongside your chosen Chair</w:t>
      </w:r>
    </w:p>
    <w:p w:rsidR="00DE7E2C" w:rsidRPr="00DE7E2C" w:rsidRDefault="00DE7E2C" w:rsidP="00DE7E2C">
      <w:pPr>
        <w:numPr>
          <w:ilvl w:val="0"/>
          <w:numId w:val="1"/>
        </w:numPr>
        <w:spacing w:before="100" w:beforeAutospacing="1" w:after="100" w:afterAutospacing="1" w:line="240" w:lineRule="auto"/>
        <w:rPr>
          <w:rFonts w:eastAsia="Times New Roman" w:cs="Times New Roman"/>
          <w:sz w:val="24"/>
          <w:szCs w:val="24"/>
          <w:lang w:eastAsia="en-GB"/>
        </w:rPr>
      </w:pPr>
      <w:r w:rsidRPr="00DE7E2C">
        <w:rPr>
          <w:rFonts w:eastAsia="Times New Roman" w:cs="Times New Roman"/>
          <w:sz w:val="24"/>
          <w:szCs w:val="24"/>
          <w:lang w:eastAsia="en-GB"/>
        </w:rPr>
        <w:t>Get to know your player as you see them perform</w:t>
      </w:r>
    </w:p>
    <w:p w:rsidR="00DE7E2C" w:rsidRPr="00DE7E2C" w:rsidRDefault="00DE7E2C" w:rsidP="00DE7E2C">
      <w:pPr>
        <w:numPr>
          <w:ilvl w:val="0"/>
          <w:numId w:val="1"/>
        </w:numPr>
        <w:spacing w:before="100" w:beforeAutospacing="1" w:after="100" w:afterAutospacing="1" w:line="240" w:lineRule="auto"/>
        <w:rPr>
          <w:rFonts w:eastAsia="Times New Roman" w:cs="Times New Roman"/>
          <w:sz w:val="24"/>
          <w:szCs w:val="24"/>
          <w:lang w:eastAsia="en-GB"/>
        </w:rPr>
      </w:pPr>
      <w:r w:rsidRPr="00DE7E2C">
        <w:rPr>
          <w:rFonts w:eastAsia="Times New Roman" w:cs="Times New Roman"/>
          <w:sz w:val="24"/>
          <w:szCs w:val="24"/>
          <w:lang w:eastAsia="en-GB"/>
        </w:rPr>
        <w:t>Take a look at what goes on behind the scenes with access to rehearsals.</w:t>
      </w:r>
    </w:p>
    <w:p w:rsidR="00DE7E2C" w:rsidRPr="00DE7E2C" w:rsidRDefault="00DE7E2C" w:rsidP="00DE7E2C">
      <w:pPr>
        <w:spacing w:before="100" w:beforeAutospacing="1" w:after="100" w:afterAutospacing="1" w:line="240" w:lineRule="auto"/>
        <w:rPr>
          <w:rFonts w:eastAsia="Times New Roman" w:cs="Times New Roman"/>
          <w:sz w:val="24"/>
          <w:szCs w:val="24"/>
          <w:lang w:eastAsia="en-GB"/>
        </w:rPr>
      </w:pPr>
      <w:r w:rsidRPr="00DE7E2C">
        <w:rPr>
          <w:rFonts w:eastAsia="Times New Roman" w:cs="Times New Roman"/>
          <w:sz w:val="24"/>
          <w:szCs w:val="24"/>
          <w:lang w:eastAsia="en-GB"/>
        </w:rPr>
        <w:t>By supporting an LMP chair – be it our Principal Horn or a member of the second violin section – your donation will helping the orchestra, directly enabling the LMP to perform fantastic concerts and carry out inspirational work in schools and in the community.</w:t>
      </w:r>
    </w:p>
    <w:p w:rsidR="00DE7E2C" w:rsidRPr="00DE7E2C" w:rsidRDefault="00DE7E2C" w:rsidP="00DE7E2C">
      <w:pPr>
        <w:spacing w:before="100" w:beforeAutospacing="1" w:after="100" w:afterAutospacing="1" w:line="240" w:lineRule="auto"/>
        <w:rPr>
          <w:rFonts w:eastAsia="Times New Roman" w:cs="Times New Roman"/>
          <w:sz w:val="24"/>
          <w:szCs w:val="24"/>
          <w:lang w:eastAsia="en-GB"/>
        </w:rPr>
      </w:pPr>
      <w:r w:rsidRPr="00DE7E2C">
        <w:rPr>
          <w:rFonts w:eastAsia="Times New Roman" w:cs="Times New Roman"/>
          <w:sz w:val="24"/>
          <w:szCs w:val="24"/>
          <w:lang w:eastAsia="en-GB"/>
        </w:rPr>
        <w:t>You can support an LMP chair with a single donation or you can choose to donate monthly by standing order. Whichever chair you sponsor, your donation will support a crucial part of the orchestra and will give you a unique insight into the life of the LMP.</w:t>
      </w:r>
    </w:p>
    <w:p w:rsidR="00DE7E2C" w:rsidRPr="00DE7E2C" w:rsidRDefault="00DE7E2C" w:rsidP="00C314CB">
      <w:pPr>
        <w:spacing w:after="0" w:line="240" w:lineRule="auto"/>
        <w:rPr>
          <w:rFonts w:eastAsia="Times New Roman" w:cs="Times New Roman"/>
          <w:b/>
          <w:sz w:val="24"/>
          <w:szCs w:val="24"/>
          <w:lang w:eastAsia="en-GB"/>
        </w:rPr>
      </w:pPr>
      <w:r w:rsidRPr="00DE7E2C">
        <w:rPr>
          <w:rFonts w:eastAsia="Times New Roman" w:cs="Times New Roman"/>
          <w:b/>
          <w:sz w:val="24"/>
          <w:szCs w:val="24"/>
          <w:lang w:eastAsia="en-GB"/>
        </w:rPr>
        <w:t>Become a Friend of LMP</w:t>
      </w:r>
    </w:p>
    <w:p w:rsidR="00C314CB" w:rsidRPr="00DE7E2C" w:rsidRDefault="00DE7E2C" w:rsidP="00C314CB">
      <w:pPr>
        <w:spacing w:after="0" w:line="240" w:lineRule="auto"/>
        <w:rPr>
          <w:rFonts w:eastAsia="Times New Roman" w:cs="Times New Roman"/>
          <w:sz w:val="24"/>
          <w:szCs w:val="24"/>
          <w:lang w:eastAsia="en-GB"/>
        </w:rPr>
      </w:pPr>
      <w:r w:rsidRPr="00DE7E2C">
        <w:rPr>
          <w:sz w:val="24"/>
          <w:szCs w:val="24"/>
        </w:rPr>
        <w:t>The LMP has very active and supportive Friends. The Friends organise various activities such as monthly Coffee Meetings, a private Friends’ Bar at Fairfield Concert, various outings to LMP concerts around the country and an annual Friends’ Concert and Lunch. Friends receive a quarterly newsletter and at Fairfield concerts there is the opportunity to meet LMP players, conductors and soloists in the Friends’ Bar.</w:t>
      </w:r>
    </w:p>
    <w:p w:rsidR="00DE7E2C" w:rsidRPr="00DE7E2C" w:rsidRDefault="00DE7E2C" w:rsidP="00DE7E2C">
      <w:pPr>
        <w:pStyle w:val="NormalWeb"/>
        <w:rPr>
          <w:rFonts w:asciiTheme="minorHAnsi" w:hAnsiTheme="minorHAnsi"/>
        </w:rPr>
      </w:pPr>
      <w:r w:rsidRPr="00DE7E2C">
        <w:rPr>
          <w:rFonts w:asciiTheme="minorHAnsi" w:hAnsiTheme="minorHAnsi"/>
        </w:rPr>
        <w:t>Without the support from the Friends, the LMP would be unable to continue to present concerts and develop its award-winning Education and Community Programme. Your donation will assist the orchestra to achieve the highest levels of artistic excellence and help us to maintain our position as one of the premier chamber orchestras.</w:t>
      </w:r>
    </w:p>
    <w:p w:rsidR="00DE7E2C" w:rsidRPr="00DE7E2C" w:rsidRDefault="00DE7E2C" w:rsidP="00DE7E2C">
      <w:pPr>
        <w:pStyle w:val="NormalWeb"/>
        <w:rPr>
          <w:rFonts w:asciiTheme="minorHAnsi" w:hAnsiTheme="minorHAnsi"/>
        </w:rPr>
      </w:pPr>
      <w:r w:rsidRPr="00DE7E2C">
        <w:rPr>
          <w:rFonts w:asciiTheme="minorHAnsi" w:hAnsiTheme="minorHAnsi"/>
        </w:rPr>
        <w:t>In return for an annual fee, which goes towards the above activities, members of the LMP Friends are given many benefits in addition to the knowledge that their money is supporting the wonderful work the LMP does in concert halls, schools, rural communities and residential homes around the UK.</w:t>
      </w:r>
    </w:p>
    <w:p w:rsidR="00DE7E2C" w:rsidRPr="00DE7E2C" w:rsidRDefault="00DE7E2C" w:rsidP="00DE7E2C">
      <w:pPr>
        <w:pStyle w:val="NormalWeb"/>
        <w:rPr>
          <w:rFonts w:asciiTheme="minorHAnsi" w:hAnsiTheme="minorHAnsi"/>
        </w:rPr>
      </w:pPr>
      <w:r w:rsidRPr="00DE7E2C">
        <w:rPr>
          <w:rStyle w:val="Strong"/>
          <w:rFonts w:asciiTheme="minorHAnsi" w:hAnsiTheme="minorHAnsi"/>
        </w:rPr>
        <w:t>The annual subscription for a Friend is £40 for single membership and £60 for couple membership.</w:t>
      </w:r>
      <w:r w:rsidRPr="00DE7E2C">
        <w:rPr>
          <w:rFonts w:asciiTheme="minorHAnsi" w:hAnsiTheme="minorHAnsi"/>
        </w:rPr>
        <w:t> Renewals take place in September, we offer a pro-rata subscription. We are very grateful to the Friends for their continuous support.</w:t>
      </w:r>
    </w:p>
    <w:p w:rsidR="00C314CB" w:rsidRPr="00DE7E2C" w:rsidRDefault="00C314CB" w:rsidP="00C314CB">
      <w:pPr>
        <w:spacing w:after="0" w:line="240" w:lineRule="auto"/>
        <w:rPr>
          <w:rFonts w:eastAsia="Times New Roman" w:cs="Times New Roman"/>
          <w:sz w:val="24"/>
          <w:szCs w:val="24"/>
          <w:lang w:eastAsia="en-GB"/>
        </w:rPr>
      </w:pPr>
      <w:r w:rsidRPr="00C314CB">
        <w:rPr>
          <w:rFonts w:eastAsia="Times New Roman" w:cs="Times New Roman"/>
          <w:sz w:val="24"/>
          <w:szCs w:val="24"/>
          <w:lang w:eastAsia="en-GB"/>
        </w:rPr>
        <w:t>For more information on how you may become more involved with the</w:t>
      </w:r>
      <w:r w:rsidR="00DE7E2C">
        <w:rPr>
          <w:rFonts w:eastAsia="Times New Roman" w:cs="Times New Roman"/>
          <w:sz w:val="24"/>
          <w:szCs w:val="24"/>
          <w:lang w:eastAsia="en-GB"/>
        </w:rPr>
        <w:t xml:space="preserve"> LMP please contact Viv Davie</w:t>
      </w:r>
      <w:r w:rsidR="000F59A6">
        <w:rPr>
          <w:rFonts w:eastAsia="Times New Roman" w:cs="Times New Roman"/>
          <w:sz w:val="24"/>
          <w:szCs w:val="24"/>
          <w:lang w:eastAsia="en-GB"/>
        </w:rPr>
        <w:t>s</w:t>
      </w:r>
      <w:r w:rsidR="00DE7E2C">
        <w:rPr>
          <w:rFonts w:eastAsia="Times New Roman" w:cs="Times New Roman"/>
          <w:sz w:val="24"/>
          <w:szCs w:val="24"/>
          <w:lang w:eastAsia="en-GB"/>
        </w:rPr>
        <w:t xml:space="preserve"> at </w:t>
      </w:r>
      <w:hyperlink r:id="rId5" w:history="1">
        <w:r w:rsidR="00DE7E2C" w:rsidRPr="00152504">
          <w:rPr>
            <w:rStyle w:val="Hyperlink"/>
            <w:rFonts w:eastAsia="Times New Roman" w:cs="Times New Roman"/>
            <w:sz w:val="24"/>
            <w:szCs w:val="24"/>
            <w:lang w:eastAsia="en-GB"/>
          </w:rPr>
          <w:t>viv@lmp.org</w:t>
        </w:r>
      </w:hyperlink>
      <w:r w:rsidRPr="00DE7E2C">
        <w:rPr>
          <w:rFonts w:eastAsia="Times New Roman" w:cs="Times New Roman"/>
          <w:sz w:val="24"/>
          <w:szCs w:val="24"/>
          <w:lang w:eastAsia="en-GB"/>
        </w:rPr>
        <w:t xml:space="preserve">) </w:t>
      </w:r>
      <w:r w:rsidRPr="00C314CB">
        <w:rPr>
          <w:rFonts w:eastAsia="Times New Roman" w:cs="Times New Roman"/>
          <w:sz w:val="24"/>
          <w:szCs w:val="24"/>
          <w:lang w:eastAsia="en-GB"/>
        </w:rPr>
        <w:t>or Jenny Brady (</w:t>
      </w:r>
      <w:hyperlink r:id="rId6" w:history="1">
        <w:r w:rsidR="000F59A6" w:rsidRPr="00152504">
          <w:rPr>
            <w:rStyle w:val="Hyperlink"/>
            <w:rFonts w:eastAsia="Times New Roman" w:cs="Times New Roman"/>
            <w:sz w:val="24"/>
            <w:szCs w:val="24"/>
            <w:lang w:eastAsia="en-GB"/>
          </w:rPr>
          <w:t>info@lmp.org</w:t>
        </w:r>
      </w:hyperlink>
      <w:r w:rsidRPr="00DE7E2C">
        <w:rPr>
          <w:rFonts w:eastAsia="Times New Roman" w:cs="Times New Roman"/>
          <w:sz w:val="24"/>
          <w:szCs w:val="24"/>
          <w:lang w:eastAsia="en-GB"/>
        </w:rPr>
        <w:t>)</w:t>
      </w:r>
      <w:r w:rsidRPr="00C314CB">
        <w:rPr>
          <w:rFonts w:eastAsia="Times New Roman" w:cs="Times New Roman"/>
          <w:sz w:val="24"/>
          <w:szCs w:val="24"/>
          <w:lang w:eastAsia="en-GB"/>
        </w:rPr>
        <w:t xml:space="preserve"> or </w:t>
      </w:r>
      <w:r w:rsidRPr="00DE7E2C">
        <w:rPr>
          <w:rFonts w:eastAsia="Times New Roman" w:cs="Times New Roman"/>
          <w:sz w:val="24"/>
          <w:szCs w:val="24"/>
          <w:lang w:eastAsia="en-GB"/>
        </w:rPr>
        <w:t>Tel: 020 8686 1996</w:t>
      </w:r>
      <w:r w:rsidRPr="00C314CB">
        <w:rPr>
          <w:rFonts w:eastAsia="Times New Roman" w:cs="Times New Roman"/>
          <w:sz w:val="24"/>
          <w:szCs w:val="24"/>
          <w:lang w:eastAsia="en-GB"/>
        </w:rPr>
        <w:t>.</w:t>
      </w:r>
      <w:r w:rsidRPr="00DE7E2C">
        <w:rPr>
          <w:rFonts w:eastAsia="Times New Roman" w:cs="Times New Roman"/>
          <w:sz w:val="24"/>
          <w:szCs w:val="24"/>
          <w:lang w:eastAsia="en-GB"/>
        </w:rPr>
        <w:t xml:space="preserve"> </w:t>
      </w:r>
    </w:p>
    <w:p w:rsidR="00C314CB" w:rsidRPr="00DE7E2C" w:rsidRDefault="00C314CB" w:rsidP="00C314CB">
      <w:pPr>
        <w:spacing w:after="0" w:line="240" w:lineRule="auto"/>
        <w:rPr>
          <w:rFonts w:eastAsia="Times New Roman" w:cs="Times New Roman"/>
          <w:sz w:val="24"/>
          <w:szCs w:val="24"/>
          <w:lang w:eastAsia="en-GB"/>
        </w:rPr>
      </w:pPr>
    </w:p>
    <w:p w:rsidR="00C314CB" w:rsidRPr="00DE7E2C" w:rsidRDefault="00DE7E2C" w:rsidP="00C314CB">
      <w:pPr>
        <w:spacing w:after="0" w:line="240" w:lineRule="auto"/>
        <w:rPr>
          <w:rFonts w:eastAsia="Times New Roman" w:cs="Times New Roman"/>
          <w:sz w:val="24"/>
          <w:szCs w:val="24"/>
          <w:lang w:eastAsia="en-GB"/>
        </w:rPr>
      </w:pPr>
      <w:r w:rsidRPr="00DE7E2C">
        <w:rPr>
          <w:rFonts w:eastAsia="Times New Roman" w:cs="Times New Roman"/>
          <w:sz w:val="24"/>
          <w:szCs w:val="24"/>
          <w:lang w:eastAsia="en-GB"/>
        </w:rPr>
        <w:t xml:space="preserve">Or visit our website at </w:t>
      </w:r>
      <w:hyperlink r:id="rId7" w:history="1">
        <w:r w:rsidR="007A41EC" w:rsidRPr="000346E5">
          <w:rPr>
            <w:rStyle w:val="Hyperlink"/>
            <w:rFonts w:eastAsia="Times New Roman" w:cs="Times New Roman"/>
            <w:sz w:val="24"/>
            <w:szCs w:val="24"/>
            <w:lang w:eastAsia="en-GB"/>
          </w:rPr>
          <w:t>www.lmp.org</w:t>
        </w:r>
      </w:hyperlink>
    </w:p>
    <w:p w:rsidR="00DE7E2C" w:rsidRPr="00C314CB" w:rsidRDefault="00DE7E2C" w:rsidP="00C314CB">
      <w:pPr>
        <w:spacing w:after="0" w:line="240" w:lineRule="auto"/>
        <w:rPr>
          <w:rFonts w:eastAsia="Times New Roman" w:cs="Times New Roman"/>
          <w:sz w:val="24"/>
          <w:szCs w:val="24"/>
          <w:lang w:eastAsia="en-GB"/>
        </w:rPr>
      </w:pPr>
    </w:p>
    <w:p w:rsidR="00934C4E" w:rsidRDefault="00E50093">
      <w:r w:rsidRPr="00E50093">
        <w:rPr>
          <w:noProof/>
          <w:lang w:eastAsia="en-GB"/>
        </w:rPr>
        <w:pict>
          <v:shapetype id="_x0000_t202" coordsize="21600,21600" o:spt="202" path="m0,0l0,21600,21600,21600,21600,0xe">
            <v:stroke joinstyle="miter"/>
            <v:path gradientshapeok="t" o:connecttype="rect"/>
          </v:shapetype>
          <v:shape id="Text Box 2" o:spid="_x0000_s1026" type="#_x0000_t202" style="position:absolute;margin-left:794.6pt;margin-top:33.35pt;width:448.5pt;height:45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">
            <v:textbox>
              <w:txbxContent>
                <w:p w:rsidR="00EF1DFC" w:rsidRPr="0041433D" w:rsidRDefault="00EF1DFC" w:rsidP="0041433D">
                  <w:pPr>
                    <w:jc w:val="center"/>
                    <w:rPr>
                      <w:b/>
                      <w:sz w:val="28"/>
                      <w:szCs w:val="28"/>
                    </w:rPr>
                  </w:pPr>
                  <w:r w:rsidRPr="00EF1DFC">
                    <w:rPr>
                      <w:b/>
                      <w:sz w:val="28"/>
                      <w:szCs w:val="28"/>
                    </w:rPr>
                    <w:t>Supporting the LMP</w:t>
                  </w:r>
                </w:p>
                <w:p w:rsidR="00EF1DFC" w:rsidRDefault="00EF1DFC" w:rsidP="00294B50">
                  <w:pPr>
                    <w:rPr>
                      <w:i/>
                      <w:sz w:val="24"/>
                      <w:szCs w:val="24"/>
                    </w:rPr>
                  </w:pPr>
                  <w:r w:rsidRPr="00EF1DFC">
                    <w:rPr>
                      <w:i/>
                      <w:sz w:val="24"/>
                      <w:szCs w:val="24"/>
                    </w:rPr>
                    <w:t>Please tick as appropriate</w:t>
                  </w:r>
                  <w:r w:rsidR="0041433D">
                    <w:rPr>
                      <w:i/>
                      <w:sz w:val="24"/>
                      <w:szCs w:val="24"/>
                    </w:rPr>
                    <w:t>:</w:t>
                  </w:r>
                </w:p>
                <w:p w:rsidR="00294B50" w:rsidRDefault="00294B50" w:rsidP="00EF1DFC">
                  <w:pPr>
                    <w:rPr>
                      <w:sz w:val="24"/>
                      <w:szCs w:val="24"/>
                    </w:rPr>
                  </w:pPr>
                  <w:r w:rsidRPr="00294B50">
                    <w:rPr>
                      <w:noProof/>
                      <w:sz w:val="24"/>
                      <w:szCs w:val="24"/>
                      <w:lang w:val="en-US"/>
                    </w:rPr>
                    <w:drawing>
                      <wp:inline distT="0" distB="0" distL="0" distR="0">
                        <wp:extent cx="508000" cy="4572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457200"/>
                                </a:xfrm>
                                <a:prstGeom prst="rect">
                                  <a:avLst/>
                                </a:prstGeom>
                                <a:noFill/>
                                <a:ln>
                                  <a:noFill/>
                                </a:ln>
                              </pic:spPr>
                            </pic:pic>
                          </a:graphicData>
                        </a:graphic>
                      </wp:inline>
                    </w:drawing>
                  </w:r>
                  <w:r>
                    <w:rPr>
                      <w:sz w:val="24"/>
                      <w:szCs w:val="24"/>
                    </w:rPr>
                    <w:tab/>
                    <w:t>I would like more information on becoming a Benefactor of the LMP</w:t>
                  </w:r>
                </w:p>
                <w:p w:rsidR="00EF1DFC" w:rsidRDefault="00EF1DFC" w:rsidP="00EF1DFC">
                  <w:pPr>
                    <w:rPr>
                      <w:sz w:val="24"/>
                      <w:szCs w:val="24"/>
                    </w:rPr>
                  </w:pPr>
                  <w:r w:rsidRPr="00EF1DFC">
                    <w:rPr>
                      <w:noProof/>
                      <w:sz w:val="24"/>
                      <w:szCs w:val="24"/>
                      <w:lang w:val="en-US"/>
                    </w:rPr>
                    <w:drawing>
                      <wp:inline distT="0" distB="0" distL="0" distR="0">
                        <wp:extent cx="504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57200"/>
                                </a:xfrm>
                                <a:prstGeom prst="rect">
                                  <a:avLst/>
                                </a:prstGeom>
                                <a:noFill/>
                                <a:ln>
                                  <a:noFill/>
                                </a:ln>
                              </pic:spPr>
                            </pic:pic>
                          </a:graphicData>
                        </a:graphic>
                      </wp:inline>
                    </w:drawing>
                  </w:r>
                  <w:r>
                    <w:rPr>
                      <w:sz w:val="24"/>
                      <w:szCs w:val="24"/>
                    </w:rPr>
                    <w:tab/>
                    <w:t>I would like more i</w:t>
                  </w:r>
                  <w:r w:rsidR="00294B50">
                    <w:rPr>
                      <w:sz w:val="24"/>
                      <w:szCs w:val="24"/>
                    </w:rPr>
                    <w:t>nformation on how to sponsor an</w:t>
                  </w:r>
                  <w:r>
                    <w:rPr>
                      <w:sz w:val="24"/>
                      <w:szCs w:val="24"/>
                    </w:rPr>
                    <w:t xml:space="preserve"> LMP Chair</w:t>
                  </w:r>
                </w:p>
                <w:p w:rsidR="00A50D47" w:rsidRDefault="00A50D47" w:rsidP="00A50D47">
                  <w:pPr>
                    <w:rPr>
                      <w:sz w:val="24"/>
                      <w:szCs w:val="24"/>
                    </w:rPr>
                  </w:pPr>
                  <w:r w:rsidRPr="00EF1DFC">
                    <w:rPr>
                      <w:noProof/>
                      <w:sz w:val="24"/>
                      <w:szCs w:val="24"/>
                      <w:lang w:val="en-US"/>
                    </w:rPr>
                    <w:drawing>
                      <wp:inline distT="0" distB="0" distL="0" distR="0">
                        <wp:extent cx="5048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57200"/>
                                </a:xfrm>
                                <a:prstGeom prst="rect">
                                  <a:avLst/>
                                </a:prstGeom>
                                <a:noFill/>
                                <a:ln>
                                  <a:noFill/>
                                </a:ln>
                              </pic:spPr>
                            </pic:pic>
                          </a:graphicData>
                        </a:graphic>
                      </wp:inline>
                    </w:drawing>
                  </w:r>
                  <w:r>
                    <w:rPr>
                      <w:sz w:val="24"/>
                      <w:szCs w:val="24"/>
                    </w:rPr>
                    <w:tab/>
                    <w:t>I would like more information on how to become a Friend of</w:t>
                  </w:r>
                  <w:r w:rsidR="00294B50">
                    <w:rPr>
                      <w:sz w:val="24"/>
                      <w:szCs w:val="24"/>
                    </w:rPr>
                    <w:t xml:space="preserve"> the</w:t>
                  </w:r>
                  <w:r>
                    <w:rPr>
                      <w:sz w:val="24"/>
                      <w:szCs w:val="24"/>
                    </w:rPr>
                    <w:t xml:space="preserve"> LMP</w:t>
                  </w:r>
                </w:p>
                <w:p w:rsidR="0041433D" w:rsidRDefault="0041433D" w:rsidP="00F77744">
                  <w:pPr>
                    <w:ind w:left="1440" w:hanging="1440"/>
                    <w:rPr>
                      <w:sz w:val="24"/>
                      <w:szCs w:val="24"/>
                    </w:rPr>
                  </w:pPr>
                  <w:r w:rsidRPr="00EF1DFC">
                    <w:rPr>
                      <w:noProof/>
                      <w:sz w:val="24"/>
                      <w:szCs w:val="24"/>
                      <w:lang w:val="en-US"/>
                    </w:rPr>
                    <w:drawing>
                      <wp:inline distT="0" distB="0" distL="0" distR="0">
                        <wp:extent cx="5048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57200"/>
                                </a:xfrm>
                                <a:prstGeom prst="rect">
                                  <a:avLst/>
                                </a:prstGeom>
                                <a:noFill/>
                                <a:ln>
                                  <a:noFill/>
                                </a:ln>
                              </pic:spPr>
                            </pic:pic>
                          </a:graphicData>
                        </a:graphic>
                      </wp:inline>
                    </w:drawing>
                  </w:r>
                  <w:r>
                    <w:rPr>
                      <w:b/>
                      <w:sz w:val="28"/>
                      <w:szCs w:val="28"/>
                    </w:rPr>
                    <w:tab/>
                  </w:r>
                  <w:r w:rsidR="00294B50">
                    <w:rPr>
                      <w:sz w:val="24"/>
                      <w:szCs w:val="24"/>
                    </w:rPr>
                    <w:t xml:space="preserve">I would like to be kept informed about the </w:t>
                  </w:r>
                  <w:proofErr w:type="spellStart"/>
                  <w:r w:rsidR="00294B50">
                    <w:rPr>
                      <w:sz w:val="24"/>
                      <w:szCs w:val="24"/>
                    </w:rPr>
                    <w:t>LMP’s</w:t>
                  </w:r>
                  <w:proofErr w:type="spellEnd"/>
                  <w:r w:rsidR="00294B50">
                    <w:rPr>
                      <w:sz w:val="24"/>
                      <w:szCs w:val="24"/>
                    </w:rPr>
                    <w:t xml:space="preserve"> forthcoming events and news</w:t>
                  </w:r>
                </w:p>
                <w:p w:rsidR="00F77744" w:rsidRPr="00F77744" w:rsidRDefault="00F77744" w:rsidP="0041433D">
                  <w:pPr>
                    <w:rPr>
                      <w:sz w:val="12"/>
                      <w:szCs w:val="12"/>
                    </w:rPr>
                  </w:pPr>
                </w:p>
                <w:p w:rsidR="0041433D" w:rsidRDefault="0041433D" w:rsidP="0041433D">
                  <w:pPr>
                    <w:rPr>
                      <w:sz w:val="24"/>
                      <w:szCs w:val="24"/>
                    </w:rPr>
                  </w:pPr>
                  <w:r>
                    <w:rPr>
                      <w:sz w:val="24"/>
                      <w:szCs w:val="24"/>
                    </w:rPr>
                    <w:t>Name</w:t>
                  </w:r>
                  <w:proofErr w:type="gramStart"/>
                  <w:r>
                    <w:rPr>
                      <w:sz w:val="24"/>
                      <w:szCs w:val="24"/>
                    </w:rPr>
                    <w:t>:   ……………………………………………………………………………………………….</w:t>
                  </w:r>
                  <w:proofErr w:type="gramEnd"/>
                </w:p>
                <w:p w:rsidR="0041433D" w:rsidRDefault="0041433D" w:rsidP="0041433D">
                  <w:pPr>
                    <w:rPr>
                      <w:sz w:val="24"/>
                      <w:szCs w:val="24"/>
                    </w:rPr>
                  </w:pPr>
                  <w:r>
                    <w:rPr>
                      <w:sz w:val="24"/>
                      <w:szCs w:val="24"/>
                    </w:rPr>
                    <w:t>Address</w:t>
                  </w:r>
                  <w:proofErr w:type="gramStart"/>
                  <w:r>
                    <w:rPr>
                      <w:sz w:val="24"/>
                      <w:szCs w:val="24"/>
                    </w:rPr>
                    <w:t>:   ……………………………………………………………………………………………..</w:t>
                  </w:r>
                  <w:proofErr w:type="gramEnd"/>
                </w:p>
                <w:p w:rsidR="0041433D" w:rsidRDefault="0041433D" w:rsidP="0041433D">
                  <w:pPr>
                    <w:rPr>
                      <w:sz w:val="24"/>
                      <w:szCs w:val="24"/>
                    </w:rPr>
                  </w:pPr>
                  <w:r>
                    <w:rPr>
                      <w:sz w:val="24"/>
                      <w:szCs w:val="24"/>
                    </w:rPr>
                    <w:t>……………………………………………………………………………………………………………..</w:t>
                  </w:r>
                </w:p>
                <w:p w:rsidR="0041433D" w:rsidRDefault="0041433D" w:rsidP="0041433D">
                  <w:pPr>
                    <w:rPr>
                      <w:sz w:val="24"/>
                      <w:szCs w:val="24"/>
                    </w:rPr>
                  </w:pPr>
                  <w:r>
                    <w:rPr>
                      <w:sz w:val="24"/>
                      <w:szCs w:val="24"/>
                    </w:rPr>
                    <w:t>Post Code:   ……………………………………… Tel (Optional)</w:t>
                  </w:r>
                  <w:proofErr w:type="gramStart"/>
                  <w:r>
                    <w:rPr>
                      <w:sz w:val="24"/>
                      <w:szCs w:val="24"/>
                    </w:rPr>
                    <w:t>:  …………………………..</w:t>
                  </w:r>
                  <w:proofErr w:type="gramEnd"/>
                </w:p>
                <w:p w:rsidR="0041433D" w:rsidRDefault="00A50D47" w:rsidP="0041433D">
                  <w:pPr>
                    <w:rPr>
                      <w:sz w:val="24"/>
                      <w:szCs w:val="24"/>
                    </w:rPr>
                  </w:pPr>
                  <w:r>
                    <w:rPr>
                      <w:sz w:val="24"/>
                      <w:szCs w:val="24"/>
                    </w:rPr>
                    <w:t>Email</w:t>
                  </w:r>
                  <w:proofErr w:type="gramStart"/>
                  <w:r>
                    <w:rPr>
                      <w:sz w:val="24"/>
                      <w:szCs w:val="24"/>
                    </w:rPr>
                    <w:t>:  …………………………………………………………………………………………………….</w:t>
                  </w:r>
                  <w:proofErr w:type="gramEnd"/>
                </w:p>
                <w:p w:rsidR="00F77744" w:rsidRPr="00F77744" w:rsidRDefault="00F77744" w:rsidP="0041433D">
                  <w:pPr>
                    <w:jc w:val="center"/>
                    <w:rPr>
                      <w:sz w:val="12"/>
                      <w:szCs w:val="12"/>
                    </w:rPr>
                  </w:pPr>
                  <w:bookmarkStart w:id="0" w:name="_GoBack"/>
                  <w:bookmarkEnd w:id="0"/>
                </w:p>
                <w:p w:rsidR="0041433D" w:rsidRPr="0041433D" w:rsidRDefault="0041433D" w:rsidP="0041433D">
                  <w:pPr>
                    <w:jc w:val="center"/>
                    <w:rPr>
                      <w:sz w:val="24"/>
                      <w:szCs w:val="24"/>
                    </w:rPr>
                  </w:pPr>
                  <w:r>
                    <w:rPr>
                      <w:sz w:val="24"/>
                      <w:szCs w:val="24"/>
                    </w:rPr>
                    <w:t xml:space="preserve">Please return to: Jenny Brady, London Mozart Players, Fairfield Halls, Park Lane, </w:t>
                  </w:r>
                  <w:proofErr w:type="gramStart"/>
                  <w:r>
                    <w:rPr>
                      <w:sz w:val="24"/>
                      <w:szCs w:val="24"/>
                    </w:rPr>
                    <w:t>Croydon</w:t>
                  </w:r>
                  <w:proofErr w:type="gramEnd"/>
                  <w:r>
                    <w:rPr>
                      <w:sz w:val="24"/>
                      <w:szCs w:val="24"/>
                    </w:rPr>
                    <w:t>, CR9 1DG. Tel 0208686 1996</w:t>
                  </w:r>
                </w:p>
              </w:txbxContent>
            </v:textbox>
            <w10:wrap type="square" anchorx="margin"/>
          </v:shape>
        </w:pict>
      </w:r>
      <w:r w:rsidR="00EF1DFC">
        <w:t>Alternatively, please fill in this form before and post it to us at the address below.</w:t>
      </w:r>
    </w:p>
    <w:p w:rsidR="00EF1DFC" w:rsidRDefault="00EF1DFC"/>
    <w:sectPr w:rsidR="00EF1DFC" w:rsidSect="00E500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A69"/>
    <w:multiLevelType w:val="multilevel"/>
    <w:tmpl w:val="F76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314CB"/>
    <w:rsid w:val="000C1E1C"/>
    <w:rsid w:val="000F59A6"/>
    <w:rsid w:val="00294B50"/>
    <w:rsid w:val="0041433D"/>
    <w:rsid w:val="007A41EC"/>
    <w:rsid w:val="00A50D47"/>
    <w:rsid w:val="00C02118"/>
    <w:rsid w:val="00C314CB"/>
    <w:rsid w:val="00DE7E2C"/>
    <w:rsid w:val="00E50093"/>
    <w:rsid w:val="00EF1DFC"/>
    <w:rsid w:val="00F77744"/>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DE7E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7E2C"/>
    <w:rPr>
      <w:b/>
      <w:bCs/>
    </w:rPr>
  </w:style>
  <w:style w:type="character" w:styleId="Hyperlink">
    <w:name w:val="Hyperlink"/>
    <w:basedOn w:val="DefaultParagraphFont"/>
    <w:uiPriority w:val="99"/>
    <w:unhideWhenUsed/>
    <w:rsid w:val="00DE7E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4123319">
      <w:bodyDiv w:val="1"/>
      <w:marLeft w:val="0"/>
      <w:marRight w:val="0"/>
      <w:marTop w:val="0"/>
      <w:marBottom w:val="0"/>
      <w:divBdr>
        <w:top w:val="none" w:sz="0" w:space="0" w:color="auto"/>
        <w:left w:val="none" w:sz="0" w:space="0" w:color="auto"/>
        <w:bottom w:val="none" w:sz="0" w:space="0" w:color="auto"/>
        <w:right w:val="none" w:sz="0" w:space="0" w:color="auto"/>
      </w:divBdr>
      <w:divsChild>
        <w:div w:id="1195458728">
          <w:marLeft w:val="0"/>
          <w:marRight w:val="0"/>
          <w:marTop w:val="0"/>
          <w:marBottom w:val="0"/>
          <w:divBdr>
            <w:top w:val="none" w:sz="0" w:space="0" w:color="auto"/>
            <w:left w:val="none" w:sz="0" w:space="0" w:color="auto"/>
            <w:bottom w:val="none" w:sz="0" w:space="0" w:color="auto"/>
            <w:right w:val="none" w:sz="0" w:space="0" w:color="auto"/>
          </w:divBdr>
        </w:div>
        <w:div w:id="2105496622">
          <w:marLeft w:val="0"/>
          <w:marRight w:val="0"/>
          <w:marTop w:val="0"/>
          <w:marBottom w:val="0"/>
          <w:divBdr>
            <w:top w:val="none" w:sz="0" w:space="0" w:color="auto"/>
            <w:left w:val="none" w:sz="0" w:space="0" w:color="auto"/>
            <w:bottom w:val="none" w:sz="0" w:space="0" w:color="auto"/>
            <w:right w:val="none" w:sz="0" w:space="0" w:color="auto"/>
          </w:divBdr>
        </w:div>
        <w:div w:id="108934460">
          <w:marLeft w:val="0"/>
          <w:marRight w:val="0"/>
          <w:marTop w:val="0"/>
          <w:marBottom w:val="0"/>
          <w:divBdr>
            <w:top w:val="none" w:sz="0" w:space="0" w:color="auto"/>
            <w:left w:val="none" w:sz="0" w:space="0" w:color="auto"/>
            <w:bottom w:val="none" w:sz="0" w:space="0" w:color="auto"/>
            <w:right w:val="none" w:sz="0" w:space="0" w:color="auto"/>
          </w:divBdr>
        </w:div>
        <w:div w:id="1297446959">
          <w:marLeft w:val="0"/>
          <w:marRight w:val="0"/>
          <w:marTop w:val="0"/>
          <w:marBottom w:val="0"/>
          <w:divBdr>
            <w:top w:val="none" w:sz="0" w:space="0" w:color="auto"/>
            <w:left w:val="none" w:sz="0" w:space="0" w:color="auto"/>
            <w:bottom w:val="none" w:sz="0" w:space="0" w:color="auto"/>
            <w:right w:val="none" w:sz="0" w:space="0" w:color="auto"/>
          </w:divBdr>
        </w:div>
        <w:div w:id="1483545000">
          <w:marLeft w:val="0"/>
          <w:marRight w:val="0"/>
          <w:marTop w:val="0"/>
          <w:marBottom w:val="0"/>
          <w:divBdr>
            <w:top w:val="none" w:sz="0" w:space="0" w:color="auto"/>
            <w:left w:val="none" w:sz="0" w:space="0" w:color="auto"/>
            <w:bottom w:val="none" w:sz="0" w:space="0" w:color="auto"/>
            <w:right w:val="none" w:sz="0" w:space="0" w:color="auto"/>
          </w:divBdr>
        </w:div>
        <w:div w:id="1421180463">
          <w:marLeft w:val="0"/>
          <w:marRight w:val="0"/>
          <w:marTop w:val="0"/>
          <w:marBottom w:val="0"/>
          <w:divBdr>
            <w:top w:val="none" w:sz="0" w:space="0" w:color="auto"/>
            <w:left w:val="none" w:sz="0" w:space="0" w:color="auto"/>
            <w:bottom w:val="none" w:sz="0" w:space="0" w:color="auto"/>
            <w:right w:val="none" w:sz="0" w:space="0" w:color="auto"/>
          </w:divBdr>
        </w:div>
        <w:div w:id="258832090">
          <w:marLeft w:val="0"/>
          <w:marRight w:val="0"/>
          <w:marTop w:val="0"/>
          <w:marBottom w:val="0"/>
          <w:divBdr>
            <w:top w:val="none" w:sz="0" w:space="0" w:color="auto"/>
            <w:left w:val="none" w:sz="0" w:space="0" w:color="auto"/>
            <w:bottom w:val="none" w:sz="0" w:space="0" w:color="auto"/>
            <w:right w:val="none" w:sz="0" w:space="0" w:color="auto"/>
          </w:divBdr>
        </w:div>
        <w:div w:id="803886561">
          <w:marLeft w:val="0"/>
          <w:marRight w:val="0"/>
          <w:marTop w:val="0"/>
          <w:marBottom w:val="0"/>
          <w:divBdr>
            <w:top w:val="none" w:sz="0" w:space="0" w:color="auto"/>
            <w:left w:val="none" w:sz="0" w:space="0" w:color="auto"/>
            <w:bottom w:val="none" w:sz="0" w:space="0" w:color="auto"/>
            <w:right w:val="none" w:sz="0" w:space="0" w:color="auto"/>
          </w:divBdr>
        </w:div>
        <w:div w:id="974217755">
          <w:marLeft w:val="0"/>
          <w:marRight w:val="0"/>
          <w:marTop w:val="0"/>
          <w:marBottom w:val="0"/>
          <w:divBdr>
            <w:top w:val="none" w:sz="0" w:space="0" w:color="auto"/>
            <w:left w:val="none" w:sz="0" w:space="0" w:color="auto"/>
            <w:bottom w:val="none" w:sz="0" w:space="0" w:color="auto"/>
            <w:right w:val="none" w:sz="0" w:space="0" w:color="auto"/>
          </w:divBdr>
        </w:div>
      </w:divsChild>
    </w:div>
    <w:div w:id="1631521746">
      <w:bodyDiv w:val="1"/>
      <w:marLeft w:val="0"/>
      <w:marRight w:val="0"/>
      <w:marTop w:val="0"/>
      <w:marBottom w:val="0"/>
      <w:divBdr>
        <w:top w:val="none" w:sz="0" w:space="0" w:color="auto"/>
        <w:left w:val="none" w:sz="0" w:space="0" w:color="auto"/>
        <w:bottom w:val="none" w:sz="0" w:space="0" w:color="auto"/>
        <w:right w:val="none" w:sz="0" w:space="0" w:color="auto"/>
      </w:divBdr>
    </w:div>
    <w:div w:id="17580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iv@lmp.org" TargetMode="External"/><Relationship Id="rId6" Type="http://schemas.openxmlformats.org/officeDocument/2006/relationships/hyperlink" Target="mailto:info@lmp.org" TargetMode="External"/><Relationship Id="rId7" Type="http://schemas.openxmlformats.org/officeDocument/2006/relationships/hyperlink" Target="http://www.lmp.org"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Davies</dc:creator>
  <cp:keywords/>
  <dc:description/>
  <cp:lastModifiedBy>peter wright</cp:lastModifiedBy>
  <cp:revision>2</cp:revision>
  <dcterms:created xsi:type="dcterms:W3CDTF">2014-05-28T10:39:00Z</dcterms:created>
  <dcterms:modified xsi:type="dcterms:W3CDTF">2014-05-28T10:39:00Z</dcterms:modified>
</cp:coreProperties>
</file>